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C0E" w:rsidRDefault="00EB3C0E">
      <w:pPr>
        <w:spacing w:after="0"/>
      </w:pPr>
      <w:r>
        <w:t>This list is not exhaustive and aims to give general examples of the types of repairs.  It may change from time to time based upon legislation.</w:t>
      </w:r>
    </w:p>
    <w:p w:rsidR="00EB3C0E" w:rsidRDefault="00EB3C0E">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gridCol w:w="6588"/>
      </w:tblGrid>
      <w:tr w:rsidR="00EB3C0E">
        <w:tc>
          <w:tcPr>
            <w:tcW w:w="6588" w:type="dxa"/>
          </w:tcPr>
          <w:p w:rsidR="00EB3C0E" w:rsidRDefault="00EB3C0E">
            <w:pPr>
              <w:rPr>
                <w:b/>
                <w:sz w:val="20"/>
                <w:szCs w:val="20"/>
              </w:rPr>
            </w:pPr>
          </w:p>
          <w:p w:rsidR="00EB3C0E" w:rsidRDefault="00EB3C0E">
            <w:pPr>
              <w:rPr>
                <w:b/>
                <w:sz w:val="20"/>
                <w:szCs w:val="20"/>
              </w:rPr>
            </w:pPr>
            <w:r>
              <w:rPr>
                <w:b/>
                <w:sz w:val="20"/>
                <w:szCs w:val="20"/>
              </w:rPr>
              <w:t xml:space="preserve">Landlord Responsibilities </w:t>
            </w:r>
          </w:p>
          <w:p w:rsidR="00EB3C0E" w:rsidRDefault="00EB3C0E">
            <w:pPr>
              <w:rPr>
                <w:b/>
                <w:sz w:val="20"/>
                <w:szCs w:val="20"/>
              </w:rPr>
            </w:pPr>
          </w:p>
        </w:tc>
        <w:tc>
          <w:tcPr>
            <w:tcW w:w="6588" w:type="dxa"/>
          </w:tcPr>
          <w:p w:rsidR="00EB3C0E" w:rsidRDefault="00EB3C0E">
            <w:pPr>
              <w:rPr>
                <w:b/>
                <w:sz w:val="20"/>
                <w:szCs w:val="20"/>
              </w:rPr>
            </w:pPr>
          </w:p>
          <w:p w:rsidR="00EB3C0E" w:rsidRDefault="00EB3C0E">
            <w:pPr>
              <w:rPr>
                <w:b/>
                <w:sz w:val="20"/>
                <w:szCs w:val="20"/>
              </w:rPr>
            </w:pPr>
            <w:r>
              <w:rPr>
                <w:b/>
                <w:sz w:val="20"/>
                <w:szCs w:val="20"/>
              </w:rPr>
              <w:t>Tenant Responsibilities</w:t>
            </w:r>
          </w:p>
        </w:tc>
      </w:tr>
      <w:tr w:rsidR="00EB3C0E">
        <w:tc>
          <w:tcPr>
            <w:tcW w:w="6588" w:type="dxa"/>
          </w:tcPr>
          <w:p w:rsidR="00EB3C0E" w:rsidRDefault="00EB3C0E">
            <w:pPr>
              <w:rPr>
                <w:u w:val="single"/>
              </w:rPr>
            </w:pPr>
          </w:p>
          <w:p w:rsidR="00EB3C0E" w:rsidRDefault="00EB3C0E">
            <w:pPr>
              <w:rPr>
                <w:b/>
                <w:sz w:val="20"/>
                <w:szCs w:val="20"/>
                <w:u w:val="single"/>
              </w:rPr>
            </w:pPr>
            <w:r>
              <w:rPr>
                <w:b/>
                <w:sz w:val="20"/>
                <w:szCs w:val="20"/>
                <w:u w:val="single"/>
              </w:rPr>
              <w:t>Emergencies – 24 hours</w:t>
            </w:r>
          </w:p>
          <w:p w:rsidR="00EB3C0E" w:rsidRDefault="00EB3C0E">
            <w:pPr>
              <w:rPr>
                <w:b/>
                <w:sz w:val="20"/>
                <w:szCs w:val="20"/>
                <w:u w:val="single"/>
              </w:rPr>
            </w:pPr>
          </w:p>
          <w:p w:rsidR="00EB3C0E" w:rsidRDefault="00EB3C0E">
            <w:pPr>
              <w:rPr>
                <w:sz w:val="20"/>
                <w:szCs w:val="20"/>
              </w:rPr>
            </w:pPr>
            <w:r>
              <w:rPr>
                <w:sz w:val="20"/>
                <w:szCs w:val="20"/>
              </w:rPr>
              <w:t>An emergency is to make safe/secure where there is danger to the tenants and/or properties and is a health and safety risk.  Where necessary, full repairs will be carried out within business hours and within a reasonable timescale.</w:t>
            </w:r>
          </w:p>
          <w:p w:rsidR="00EB3C0E" w:rsidRDefault="00EB3C0E">
            <w:pPr>
              <w:rPr>
                <w:sz w:val="20"/>
                <w:szCs w:val="20"/>
              </w:rPr>
            </w:pPr>
          </w:p>
          <w:p w:rsidR="00EB3C0E" w:rsidRDefault="00EB3C0E">
            <w:pPr>
              <w:numPr>
                <w:ilvl w:val="0"/>
                <w:numId w:val="1"/>
              </w:numPr>
              <w:spacing w:after="0"/>
              <w:rPr>
                <w:sz w:val="20"/>
                <w:szCs w:val="20"/>
              </w:rPr>
            </w:pPr>
            <w:r>
              <w:rPr>
                <w:sz w:val="20"/>
                <w:szCs w:val="20"/>
              </w:rPr>
              <w:t>Severe roof leaks</w:t>
            </w:r>
          </w:p>
          <w:p w:rsidR="00EB3C0E" w:rsidRDefault="00EB3C0E">
            <w:pPr>
              <w:numPr>
                <w:ilvl w:val="0"/>
                <w:numId w:val="1"/>
              </w:numPr>
              <w:spacing w:after="0"/>
              <w:rPr>
                <w:sz w:val="20"/>
                <w:szCs w:val="20"/>
              </w:rPr>
            </w:pPr>
            <w:r>
              <w:rPr>
                <w:sz w:val="20"/>
                <w:szCs w:val="20"/>
              </w:rPr>
              <w:t>Burst pipes</w:t>
            </w:r>
          </w:p>
          <w:p w:rsidR="00EB3C0E" w:rsidRDefault="00EB3C0E">
            <w:pPr>
              <w:numPr>
                <w:ilvl w:val="0"/>
                <w:numId w:val="1"/>
              </w:numPr>
              <w:spacing w:after="0"/>
              <w:rPr>
                <w:sz w:val="20"/>
                <w:szCs w:val="20"/>
              </w:rPr>
            </w:pPr>
            <w:r>
              <w:rPr>
                <w:sz w:val="20"/>
                <w:szCs w:val="20"/>
              </w:rPr>
              <w:t>Blocked WC</w:t>
            </w:r>
          </w:p>
          <w:p w:rsidR="00EB3C0E" w:rsidRDefault="00EB3C0E">
            <w:pPr>
              <w:numPr>
                <w:ilvl w:val="0"/>
                <w:numId w:val="1"/>
              </w:numPr>
              <w:spacing w:after="0"/>
              <w:rPr>
                <w:sz w:val="20"/>
                <w:szCs w:val="20"/>
              </w:rPr>
            </w:pPr>
            <w:r>
              <w:rPr>
                <w:sz w:val="20"/>
                <w:szCs w:val="20"/>
              </w:rPr>
              <w:t>Loss of electrical power or light (rechargeable to tenant if found to be no funds on key meter)</w:t>
            </w:r>
          </w:p>
          <w:p w:rsidR="00EB3C0E" w:rsidRDefault="00EB3C0E">
            <w:pPr>
              <w:numPr>
                <w:ilvl w:val="0"/>
                <w:numId w:val="1"/>
              </w:numPr>
              <w:spacing w:after="0"/>
              <w:rPr>
                <w:sz w:val="20"/>
                <w:szCs w:val="20"/>
              </w:rPr>
            </w:pPr>
            <w:r>
              <w:rPr>
                <w:sz w:val="20"/>
                <w:szCs w:val="20"/>
              </w:rPr>
              <w:t>Loss of gas  (rechargeable to tenant if found to be no funds on key meter)</w:t>
            </w:r>
          </w:p>
          <w:p w:rsidR="00EB3C0E" w:rsidRDefault="00EB3C0E">
            <w:pPr>
              <w:numPr>
                <w:ilvl w:val="0"/>
                <w:numId w:val="1"/>
              </w:numPr>
              <w:spacing w:after="0"/>
              <w:rPr>
                <w:sz w:val="20"/>
                <w:szCs w:val="20"/>
              </w:rPr>
            </w:pPr>
            <w:r>
              <w:rPr>
                <w:sz w:val="20"/>
                <w:szCs w:val="20"/>
              </w:rPr>
              <w:t>No heating/hot water for sheltered tenants</w:t>
            </w:r>
          </w:p>
          <w:p w:rsidR="00EB3C0E" w:rsidRDefault="00EB3C0E">
            <w:pPr>
              <w:numPr>
                <w:ilvl w:val="0"/>
                <w:numId w:val="1"/>
              </w:numPr>
              <w:spacing w:after="0"/>
              <w:rPr>
                <w:sz w:val="20"/>
                <w:szCs w:val="20"/>
              </w:rPr>
            </w:pPr>
            <w:r>
              <w:rPr>
                <w:sz w:val="20"/>
                <w:szCs w:val="20"/>
              </w:rPr>
              <w:t>Loss of emersion heater if this is the only heating available</w:t>
            </w:r>
          </w:p>
          <w:p w:rsidR="00EB3C0E" w:rsidRDefault="00EB3C0E">
            <w:pPr>
              <w:numPr>
                <w:ilvl w:val="0"/>
                <w:numId w:val="1"/>
              </w:numPr>
              <w:spacing w:after="0"/>
              <w:rPr>
                <w:sz w:val="20"/>
                <w:szCs w:val="20"/>
              </w:rPr>
            </w:pPr>
            <w:r>
              <w:rPr>
                <w:sz w:val="20"/>
                <w:szCs w:val="20"/>
              </w:rPr>
              <w:t>Insecure external window, door or lock</w:t>
            </w:r>
          </w:p>
          <w:p w:rsidR="00EB3C0E" w:rsidRDefault="00EB3C0E">
            <w:pPr>
              <w:numPr>
                <w:ilvl w:val="0"/>
                <w:numId w:val="1"/>
              </w:numPr>
              <w:spacing w:after="0"/>
              <w:rPr>
                <w:sz w:val="20"/>
                <w:szCs w:val="20"/>
              </w:rPr>
            </w:pPr>
            <w:r>
              <w:rPr>
                <w:sz w:val="20"/>
                <w:szCs w:val="20"/>
              </w:rPr>
              <w:t xml:space="preserve">Rotten timber floor or stair tread </w:t>
            </w:r>
          </w:p>
          <w:p w:rsidR="00EB3C0E" w:rsidRDefault="00EB3C0E">
            <w:pPr>
              <w:numPr>
                <w:ilvl w:val="0"/>
                <w:numId w:val="1"/>
              </w:numPr>
              <w:spacing w:after="0"/>
              <w:rPr>
                <w:sz w:val="20"/>
                <w:szCs w:val="20"/>
              </w:rPr>
            </w:pPr>
            <w:r>
              <w:rPr>
                <w:sz w:val="20"/>
                <w:szCs w:val="20"/>
              </w:rPr>
              <w:t>Warden call equipment not working</w:t>
            </w:r>
          </w:p>
          <w:p w:rsidR="00EB3C0E" w:rsidRDefault="00EB3C0E">
            <w:pPr>
              <w:numPr>
                <w:ilvl w:val="0"/>
                <w:numId w:val="1"/>
              </w:numPr>
              <w:spacing w:after="0"/>
              <w:rPr>
                <w:sz w:val="20"/>
                <w:szCs w:val="20"/>
              </w:rPr>
            </w:pPr>
            <w:r>
              <w:rPr>
                <w:sz w:val="20"/>
                <w:szCs w:val="20"/>
              </w:rPr>
              <w:t>Lift</w:t>
            </w:r>
          </w:p>
          <w:p w:rsidR="00EB3C0E" w:rsidRDefault="00EB3C0E">
            <w:pPr>
              <w:rPr>
                <w:sz w:val="20"/>
                <w:szCs w:val="20"/>
              </w:rPr>
            </w:pPr>
          </w:p>
          <w:p w:rsidR="00EB3C0E" w:rsidRDefault="00EB3C0E">
            <w:pPr>
              <w:rPr>
                <w:sz w:val="20"/>
                <w:szCs w:val="20"/>
              </w:rPr>
            </w:pPr>
          </w:p>
          <w:p w:rsidR="00EB3C0E" w:rsidRDefault="00EB3C0E">
            <w:pPr>
              <w:rPr>
                <w:sz w:val="20"/>
                <w:szCs w:val="20"/>
              </w:rPr>
            </w:pPr>
          </w:p>
          <w:p w:rsidR="00EB3C0E" w:rsidRDefault="00EB3C0E">
            <w:pPr>
              <w:rPr>
                <w:sz w:val="20"/>
                <w:szCs w:val="20"/>
              </w:rPr>
            </w:pPr>
          </w:p>
          <w:p w:rsidR="00EB3C0E" w:rsidRDefault="00EB3C0E">
            <w:pPr>
              <w:rPr>
                <w:b/>
                <w:sz w:val="20"/>
                <w:szCs w:val="20"/>
                <w:u w:val="single"/>
              </w:rPr>
            </w:pPr>
            <w:r>
              <w:rPr>
                <w:b/>
                <w:sz w:val="20"/>
                <w:szCs w:val="20"/>
                <w:u w:val="single"/>
              </w:rPr>
              <w:t>Urgent repairs – within 7 days</w:t>
            </w:r>
          </w:p>
          <w:p w:rsidR="00EB3C0E" w:rsidRDefault="00EB3C0E">
            <w:pPr>
              <w:rPr>
                <w:sz w:val="20"/>
                <w:szCs w:val="20"/>
              </w:rPr>
            </w:pPr>
          </w:p>
          <w:p w:rsidR="00EB3C0E" w:rsidRDefault="00EB3C0E">
            <w:pPr>
              <w:numPr>
                <w:ilvl w:val="0"/>
                <w:numId w:val="2"/>
              </w:numPr>
              <w:spacing w:after="0"/>
              <w:rPr>
                <w:sz w:val="20"/>
                <w:szCs w:val="20"/>
              </w:rPr>
            </w:pPr>
            <w:r>
              <w:rPr>
                <w:sz w:val="20"/>
                <w:szCs w:val="20"/>
              </w:rPr>
              <w:t>Partial loss of electric power or light</w:t>
            </w:r>
          </w:p>
          <w:p w:rsidR="00EB3C0E" w:rsidRDefault="00EB3C0E">
            <w:pPr>
              <w:numPr>
                <w:ilvl w:val="0"/>
                <w:numId w:val="2"/>
              </w:numPr>
              <w:spacing w:after="0"/>
              <w:rPr>
                <w:sz w:val="20"/>
                <w:szCs w:val="20"/>
              </w:rPr>
            </w:pPr>
            <w:r>
              <w:rPr>
                <w:sz w:val="20"/>
                <w:szCs w:val="20"/>
              </w:rPr>
              <w:t>Unsafe power, lighting socket or electrical fitting</w:t>
            </w:r>
          </w:p>
          <w:p w:rsidR="00EB3C0E" w:rsidRDefault="00EB3C0E">
            <w:pPr>
              <w:numPr>
                <w:ilvl w:val="0"/>
                <w:numId w:val="2"/>
              </w:numPr>
              <w:spacing w:after="0"/>
              <w:rPr>
                <w:sz w:val="20"/>
                <w:szCs w:val="20"/>
              </w:rPr>
            </w:pPr>
            <w:r>
              <w:rPr>
                <w:sz w:val="20"/>
                <w:szCs w:val="20"/>
              </w:rPr>
              <w:t>Partial loss of water or gas supply</w:t>
            </w:r>
          </w:p>
          <w:p w:rsidR="00EB3C0E" w:rsidRDefault="00EB3C0E">
            <w:pPr>
              <w:numPr>
                <w:ilvl w:val="0"/>
                <w:numId w:val="2"/>
              </w:numPr>
              <w:spacing w:after="0"/>
              <w:rPr>
                <w:sz w:val="20"/>
                <w:szCs w:val="20"/>
              </w:rPr>
            </w:pPr>
            <w:r>
              <w:rPr>
                <w:sz w:val="20"/>
                <w:szCs w:val="20"/>
              </w:rPr>
              <w:t>Loss or partial loss of space or water heating</w:t>
            </w:r>
          </w:p>
          <w:p w:rsidR="00EB3C0E" w:rsidRDefault="00EB3C0E">
            <w:pPr>
              <w:numPr>
                <w:ilvl w:val="0"/>
                <w:numId w:val="2"/>
              </w:numPr>
              <w:spacing w:after="0"/>
              <w:rPr>
                <w:sz w:val="20"/>
                <w:szCs w:val="20"/>
              </w:rPr>
            </w:pPr>
            <w:r>
              <w:rPr>
                <w:sz w:val="20"/>
                <w:szCs w:val="20"/>
              </w:rPr>
              <w:t>No heating or hot water (general/family housing)</w:t>
            </w:r>
          </w:p>
          <w:p w:rsidR="00EB3C0E" w:rsidRDefault="00EB3C0E">
            <w:pPr>
              <w:numPr>
                <w:ilvl w:val="0"/>
                <w:numId w:val="2"/>
              </w:numPr>
              <w:spacing w:after="0"/>
              <w:rPr>
                <w:sz w:val="20"/>
                <w:szCs w:val="20"/>
              </w:rPr>
            </w:pPr>
            <w:r>
              <w:rPr>
                <w:sz w:val="20"/>
                <w:szCs w:val="20"/>
              </w:rPr>
              <w:t>Blocked or leaking drains or soil stack</w:t>
            </w:r>
          </w:p>
          <w:p w:rsidR="00EB3C0E" w:rsidRDefault="00EB3C0E">
            <w:pPr>
              <w:numPr>
                <w:ilvl w:val="0"/>
                <w:numId w:val="2"/>
              </w:numPr>
              <w:spacing w:after="0"/>
              <w:rPr>
                <w:sz w:val="20"/>
                <w:szCs w:val="20"/>
              </w:rPr>
            </w:pPr>
            <w:r>
              <w:rPr>
                <w:sz w:val="20"/>
                <w:szCs w:val="20"/>
              </w:rPr>
              <w:t>Toilet blocked or not flushing (if not the primary toilet within the property)</w:t>
            </w:r>
          </w:p>
          <w:p w:rsidR="00EB3C0E" w:rsidRDefault="00EB3C0E">
            <w:pPr>
              <w:numPr>
                <w:ilvl w:val="0"/>
                <w:numId w:val="2"/>
              </w:numPr>
              <w:spacing w:after="0"/>
              <w:rPr>
                <w:sz w:val="20"/>
                <w:szCs w:val="20"/>
              </w:rPr>
            </w:pPr>
            <w:r>
              <w:rPr>
                <w:sz w:val="20"/>
                <w:szCs w:val="20"/>
              </w:rPr>
              <w:t>Blocked sink, bath or basin</w:t>
            </w:r>
          </w:p>
          <w:p w:rsidR="00EB3C0E" w:rsidRDefault="00EB3C0E">
            <w:pPr>
              <w:numPr>
                <w:ilvl w:val="0"/>
                <w:numId w:val="2"/>
              </w:numPr>
              <w:spacing w:after="0"/>
              <w:rPr>
                <w:sz w:val="20"/>
                <w:szCs w:val="20"/>
              </w:rPr>
            </w:pPr>
            <w:r>
              <w:rPr>
                <w:sz w:val="20"/>
                <w:szCs w:val="20"/>
              </w:rPr>
              <w:t>Tap which cannot be turned off</w:t>
            </w:r>
          </w:p>
          <w:p w:rsidR="00EB3C0E" w:rsidRDefault="00EB3C0E">
            <w:pPr>
              <w:numPr>
                <w:ilvl w:val="0"/>
                <w:numId w:val="2"/>
              </w:numPr>
              <w:spacing w:after="0"/>
              <w:rPr>
                <w:sz w:val="20"/>
                <w:szCs w:val="20"/>
              </w:rPr>
            </w:pPr>
            <w:r>
              <w:rPr>
                <w:sz w:val="20"/>
                <w:szCs w:val="20"/>
              </w:rPr>
              <w:t>Leak from water or heating pipe, tank or cistern that can be contained</w:t>
            </w:r>
          </w:p>
          <w:p w:rsidR="00EB3C0E" w:rsidRDefault="00EB3C0E">
            <w:pPr>
              <w:numPr>
                <w:ilvl w:val="0"/>
                <w:numId w:val="2"/>
              </w:numPr>
              <w:spacing w:after="0"/>
              <w:rPr>
                <w:sz w:val="20"/>
                <w:szCs w:val="20"/>
              </w:rPr>
            </w:pPr>
            <w:r>
              <w:rPr>
                <w:sz w:val="20"/>
                <w:szCs w:val="20"/>
              </w:rPr>
              <w:t>Leaking roof (where contained)</w:t>
            </w:r>
          </w:p>
          <w:p w:rsidR="00EB3C0E" w:rsidRDefault="00EB3C0E">
            <w:pPr>
              <w:numPr>
                <w:ilvl w:val="0"/>
                <w:numId w:val="2"/>
              </w:numPr>
              <w:spacing w:after="0"/>
              <w:rPr>
                <w:sz w:val="20"/>
                <w:szCs w:val="20"/>
              </w:rPr>
            </w:pPr>
            <w:r>
              <w:rPr>
                <w:sz w:val="20"/>
                <w:szCs w:val="20"/>
              </w:rPr>
              <w:t>Extractor fan in kitchen or bathroom not working, where there is no other ventilation.</w:t>
            </w:r>
          </w:p>
          <w:p w:rsidR="00EB3C0E" w:rsidRDefault="00EB3C0E">
            <w:pPr>
              <w:numPr>
                <w:ilvl w:val="0"/>
                <w:numId w:val="2"/>
              </w:numPr>
              <w:spacing w:after="0"/>
              <w:rPr>
                <w:sz w:val="20"/>
                <w:szCs w:val="20"/>
              </w:rPr>
            </w:pPr>
            <w:r>
              <w:rPr>
                <w:sz w:val="20"/>
                <w:szCs w:val="20"/>
              </w:rPr>
              <w:t>Replacement of bulbs in communal areas</w:t>
            </w:r>
          </w:p>
          <w:p w:rsidR="00EB3C0E" w:rsidRDefault="00EB3C0E">
            <w:pPr>
              <w:numPr>
                <w:ilvl w:val="0"/>
                <w:numId w:val="2"/>
              </w:numPr>
              <w:spacing w:after="0"/>
              <w:rPr>
                <w:sz w:val="20"/>
                <w:szCs w:val="20"/>
              </w:rPr>
            </w:pPr>
            <w:r>
              <w:rPr>
                <w:sz w:val="20"/>
                <w:szCs w:val="20"/>
              </w:rPr>
              <w:t>Fluorescent tubes and fittings (unless fitted by the tenant)</w:t>
            </w:r>
          </w:p>
          <w:p w:rsidR="00EB3C0E" w:rsidRDefault="00EB3C0E">
            <w:pPr>
              <w:numPr>
                <w:ilvl w:val="0"/>
                <w:numId w:val="2"/>
              </w:numPr>
              <w:spacing w:after="0"/>
              <w:rPr>
                <w:sz w:val="20"/>
                <w:szCs w:val="20"/>
              </w:rPr>
            </w:pPr>
            <w:r>
              <w:rPr>
                <w:sz w:val="20"/>
                <w:szCs w:val="20"/>
              </w:rPr>
              <w:t>Door entry phone not working</w:t>
            </w:r>
          </w:p>
          <w:p w:rsidR="00EB3C0E" w:rsidRDefault="00EB3C0E">
            <w:pPr>
              <w:rPr>
                <w:sz w:val="20"/>
                <w:szCs w:val="20"/>
              </w:rPr>
            </w:pPr>
          </w:p>
          <w:p w:rsidR="00EB3C0E" w:rsidRDefault="00EB3C0E">
            <w:pPr>
              <w:rPr>
                <w:b/>
                <w:sz w:val="20"/>
                <w:szCs w:val="20"/>
                <w:u w:val="single"/>
              </w:rPr>
            </w:pPr>
            <w:r>
              <w:rPr>
                <w:b/>
                <w:sz w:val="20"/>
                <w:szCs w:val="20"/>
                <w:u w:val="single"/>
              </w:rPr>
              <w:t>Routine repairs – within 30 days</w:t>
            </w:r>
          </w:p>
          <w:p w:rsidR="00EB3C0E" w:rsidRDefault="00EB3C0E">
            <w:pPr>
              <w:rPr>
                <w:b/>
                <w:sz w:val="20"/>
                <w:szCs w:val="20"/>
                <w:u w:val="single"/>
              </w:rPr>
            </w:pPr>
          </w:p>
          <w:p w:rsidR="00EB3C0E" w:rsidRDefault="00EB3C0E">
            <w:pPr>
              <w:numPr>
                <w:ilvl w:val="0"/>
                <w:numId w:val="5"/>
              </w:numPr>
              <w:spacing w:after="0"/>
              <w:rPr>
                <w:sz w:val="20"/>
                <w:szCs w:val="20"/>
              </w:rPr>
            </w:pPr>
            <w:r>
              <w:rPr>
                <w:sz w:val="20"/>
                <w:szCs w:val="20"/>
              </w:rPr>
              <w:t xml:space="preserve">Minor repairs with toilet, baths or sinks </w:t>
            </w:r>
          </w:p>
          <w:p w:rsidR="00EB3C0E" w:rsidRDefault="00EB3C0E">
            <w:pPr>
              <w:numPr>
                <w:ilvl w:val="0"/>
                <w:numId w:val="5"/>
              </w:numPr>
              <w:spacing w:after="0"/>
              <w:rPr>
                <w:sz w:val="20"/>
                <w:szCs w:val="20"/>
              </w:rPr>
            </w:pPr>
            <w:r>
              <w:rPr>
                <w:sz w:val="20"/>
                <w:szCs w:val="20"/>
              </w:rPr>
              <w:t>Door or windows sticking</w:t>
            </w:r>
          </w:p>
          <w:p w:rsidR="00EB3C0E" w:rsidRDefault="00EB3C0E">
            <w:pPr>
              <w:numPr>
                <w:ilvl w:val="0"/>
                <w:numId w:val="5"/>
              </w:numPr>
              <w:spacing w:after="0"/>
              <w:rPr>
                <w:sz w:val="20"/>
                <w:szCs w:val="20"/>
              </w:rPr>
            </w:pPr>
            <w:r>
              <w:rPr>
                <w:sz w:val="20"/>
                <w:szCs w:val="20"/>
              </w:rPr>
              <w:t>Plaster repairs</w:t>
            </w:r>
          </w:p>
          <w:p w:rsidR="00EB3C0E" w:rsidRDefault="00EB3C0E">
            <w:pPr>
              <w:numPr>
                <w:ilvl w:val="0"/>
                <w:numId w:val="5"/>
              </w:numPr>
              <w:spacing w:after="0"/>
              <w:rPr>
                <w:sz w:val="20"/>
                <w:szCs w:val="20"/>
              </w:rPr>
            </w:pPr>
            <w:r>
              <w:rPr>
                <w:sz w:val="20"/>
                <w:szCs w:val="20"/>
              </w:rPr>
              <w:t>Fencing and boundary wall repairs</w:t>
            </w:r>
          </w:p>
          <w:p w:rsidR="00EB3C0E" w:rsidRDefault="00EB3C0E">
            <w:pPr>
              <w:numPr>
                <w:ilvl w:val="0"/>
                <w:numId w:val="5"/>
              </w:numPr>
              <w:spacing w:after="0"/>
              <w:rPr>
                <w:sz w:val="20"/>
                <w:szCs w:val="20"/>
              </w:rPr>
            </w:pPr>
            <w:r>
              <w:rPr>
                <w:sz w:val="20"/>
                <w:szCs w:val="20"/>
              </w:rPr>
              <w:t>Replacement/repair to communal rotary dryers</w:t>
            </w:r>
          </w:p>
          <w:p w:rsidR="00EB3C0E" w:rsidRDefault="00EB3C0E">
            <w:pPr>
              <w:numPr>
                <w:ilvl w:val="0"/>
                <w:numId w:val="5"/>
              </w:numPr>
              <w:spacing w:after="0"/>
              <w:rPr>
                <w:sz w:val="20"/>
                <w:szCs w:val="20"/>
              </w:rPr>
            </w:pPr>
            <w:r>
              <w:rPr>
                <w:sz w:val="20"/>
                <w:szCs w:val="20"/>
              </w:rPr>
              <w:t>Replacement of extractor fan filters</w:t>
            </w:r>
          </w:p>
          <w:p w:rsidR="00EB3C0E" w:rsidRDefault="00EB3C0E">
            <w:pPr>
              <w:numPr>
                <w:ilvl w:val="0"/>
                <w:numId w:val="5"/>
              </w:numPr>
              <w:spacing w:after="0"/>
              <w:rPr>
                <w:sz w:val="20"/>
                <w:szCs w:val="20"/>
              </w:rPr>
            </w:pPr>
            <w:r>
              <w:rPr>
                <w:sz w:val="20"/>
                <w:szCs w:val="20"/>
              </w:rPr>
              <w:t xml:space="preserve">Balance radiators </w:t>
            </w:r>
          </w:p>
          <w:p w:rsidR="00EB3C0E" w:rsidRDefault="00EB3C0E">
            <w:pPr>
              <w:numPr>
                <w:ilvl w:val="0"/>
                <w:numId w:val="5"/>
              </w:numPr>
              <w:spacing w:after="0"/>
              <w:rPr>
                <w:sz w:val="20"/>
                <w:szCs w:val="20"/>
              </w:rPr>
            </w:pPr>
            <w:r>
              <w:rPr>
                <w:sz w:val="20"/>
                <w:szCs w:val="20"/>
              </w:rPr>
              <w:t xml:space="preserve">Treatment of mould/damp and associated redecoration works if necessary </w:t>
            </w:r>
          </w:p>
          <w:p w:rsidR="00EB3C0E" w:rsidRDefault="00EB3C0E">
            <w:pPr>
              <w:rPr>
                <w:sz w:val="20"/>
                <w:szCs w:val="20"/>
                <w:u w:val="single"/>
              </w:rPr>
            </w:pPr>
          </w:p>
          <w:p w:rsidR="00EB3C0E" w:rsidRDefault="00EB3C0E">
            <w:pPr>
              <w:rPr>
                <w:b/>
                <w:sz w:val="20"/>
                <w:szCs w:val="20"/>
                <w:u w:val="single"/>
              </w:rPr>
            </w:pPr>
            <w:r>
              <w:rPr>
                <w:b/>
                <w:sz w:val="20"/>
                <w:szCs w:val="20"/>
                <w:u w:val="single"/>
              </w:rPr>
              <w:t>Annual or planned maintenance and repairs</w:t>
            </w:r>
          </w:p>
          <w:p w:rsidR="00EB3C0E" w:rsidRDefault="00EB3C0E">
            <w:pPr>
              <w:rPr>
                <w:b/>
                <w:sz w:val="20"/>
                <w:szCs w:val="20"/>
                <w:u w:val="single"/>
              </w:rPr>
            </w:pPr>
            <w:r>
              <w:rPr>
                <w:b/>
                <w:sz w:val="20"/>
                <w:szCs w:val="20"/>
                <w:u w:val="single"/>
              </w:rPr>
              <w:t xml:space="preserve"> </w:t>
            </w:r>
          </w:p>
          <w:p w:rsidR="00EB3C0E" w:rsidRDefault="00EB3C0E">
            <w:pPr>
              <w:numPr>
                <w:ilvl w:val="0"/>
                <w:numId w:val="4"/>
              </w:numPr>
              <w:spacing w:after="0"/>
            </w:pPr>
            <w:r>
              <w:rPr>
                <w:sz w:val="20"/>
                <w:szCs w:val="20"/>
              </w:rPr>
              <w:t>Annual gas safety checks</w:t>
            </w:r>
          </w:p>
          <w:p w:rsidR="00EB3C0E" w:rsidRDefault="00EB3C0E">
            <w:pPr>
              <w:numPr>
                <w:ilvl w:val="0"/>
                <w:numId w:val="4"/>
              </w:numPr>
              <w:spacing w:after="0"/>
            </w:pPr>
            <w:r>
              <w:rPr>
                <w:sz w:val="20"/>
                <w:szCs w:val="20"/>
              </w:rPr>
              <w:t xml:space="preserve">Five yearly Electrical Safety testing </w:t>
            </w:r>
          </w:p>
          <w:p w:rsidR="00EB3C0E" w:rsidRDefault="00EB3C0E">
            <w:pPr>
              <w:numPr>
                <w:ilvl w:val="0"/>
                <w:numId w:val="4"/>
              </w:numPr>
              <w:spacing w:after="0"/>
            </w:pPr>
            <w:r>
              <w:rPr>
                <w:sz w:val="20"/>
                <w:szCs w:val="20"/>
              </w:rPr>
              <w:t>Outside walls and windows, window sills, catches, sash cords and window frames including necessary external painting and decorating</w:t>
            </w:r>
          </w:p>
          <w:p w:rsidR="00EB3C0E" w:rsidRDefault="00EB3C0E">
            <w:pPr>
              <w:numPr>
                <w:ilvl w:val="0"/>
                <w:numId w:val="4"/>
              </w:numPr>
              <w:spacing w:after="0"/>
            </w:pPr>
            <w:r>
              <w:rPr>
                <w:sz w:val="20"/>
                <w:szCs w:val="20"/>
              </w:rPr>
              <w:t>Chimneys, chimney stacks and flues</w:t>
            </w:r>
          </w:p>
          <w:p w:rsidR="00EB3C0E" w:rsidRDefault="00EB3C0E">
            <w:pPr>
              <w:numPr>
                <w:ilvl w:val="0"/>
                <w:numId w:val="4"/>
              </w:numPr>
              <w:spacing w:after="0"/>
            </w:pPr>
            <w:r>
              <w:rPr>
                <w:sz w:val="20"/>
                <w:szCs w:val="20"/>
              </w:rPr>
              <w:t xml:space="preserve">Communal internal walls, doors and floors etc. </w:t>
            </w:r>
          </w:p>
          <w:p w:rsidR="00EB3C0E" w:rsidRDefault="00EB3C0E">
            <w:pPr>
              <w:numPr>
                <w:ilvl w:val="0"/>
                <w:numId w:val="4"/>
              </w:numPr>
              <w:spacing w:after="0"/>
            </w:pPr>
            <w:r>
              <w:rPr>
                <w:sz w:val="20"/>
                <w:szCs w:val="20"/>
              </w:rPr>
              <w:t>Loose floor boards</w:t>
            </w:r>
          </w:p>
          <w:p w:rsidR="00EB3C0E" w:rsidRDefault="00EB3C0E">
            <w:pPr>
              <w:numPr>
                <w:ilvl w:val="0"/>
                <w:numId w:val="4"/>
              </w:numPr>
              <w:spacing w:after="0"/>
            </w:pPr>
            <w:r>
              <w:rPr>
                <w:sz w:val="20"/>
                <w:szCs w:val="20"/>
              </w:rPr>
              <w:t>Plasterwork</w:t>
            </w:r>
          </w:p>
          <w:p w:rsidR="00EB3C0E" w:rsidRDefault="00EB3C0E">
            <w:pPr>
              <w:numPr>
                <w:ilvl w:val="0"/>
                <w:numId w:val="4"/>
              </w:numPr>
              <w:spacing w:after="0"/>
            </w:pPr>
            <w:r>
              <w:rPr>
                <w:sz w:val="20"/>
                <w:szCs w:val="20"/>
              </w:rPr>
              <w:t>Pathways and steps to property</w:t>
            </w:r>
          </w:p>
          <w:p w:rsidR="00EB3C0E" w:rsidRDefault="00EB3C0E">
            <w:pPr>
              <w:numPr>
                <w:ilvl w:val="0"/>
                <w:numId w:val="4"/>
              </w:numPr>
              <w:spacing w:after="0"/>
            </w:pPr>
            <w:r>
              <w:rPr>
                <w:sz w:val="20"/>
                <w:szCs w:val="20"/>
              </w:rPr>
              <w:t>Boundary walls and fences</w:t>
            </w:r>
          </w:p>
          <w:p w:rsidR="00EB3C0E" w:rsidRDefault="00EB3C0E">
            <w:pPr>
              <w:numPr>
                <w:ilvl w:val="0"/>
                <w:numId w:val="4"/>
              </w:numPr>
              <w:spacing w:after="0"/>
            </w:pPr>
            <w:r>
              <w:rPr>
                <w:sz w:val="20"/>
                <w:szCs w:val="20"/>
              </w:rPr>
              <w:t>Water pipes and heaters</w:t>
            </w:r>
          </w:p>
          <w:p w:rsidR="00EB3C0E" w:rsidRDefault="00EB3C0E">
            <w:pPr>
              <w:numPr>
                <w:ilvl w:val="0"/>
                <w:numId w:val="4"/>
              </w:numPr>
              <w:spacing w:after="0"/>
            </w:pPr>
            <w:r>
              <w:rPr>
                <w:sz w:val="20"/>
                <w:szCs w:val="20"/>
              </w:rPr>
              <w:t>Water heaters, fireplaces, fitted fires and central heating installations</w:t>
            </w:r>
          </w:p>
          <w:p w:rsidR="00EB3C0E" w:rsidRDefault="00EB3C0E">
            <w:pPr>
              <w:numPr>
                <w:ilvl w:val="0"/>
                <w:numId w:val="4"/>
              </w:numPr>
              <w:spacing w:after="0"/>
            </w:pPr>
            <w:r>
              <w:rPr>
                <w:sz w:val="20"/>
                <w:szCs w:val="20"/>
              </w:rPr>
              <w:t>Maintenance of all internal and external communal areas and grounds</w:t>
            </w:r>
          </w:p>
          <w:p w:rsidR="00EB3C0E" w:rsidRDefault="00EB3C0E"/>
        </w:tc>
        <w:tc>
          <w:tcPr>
            <w:tcW w:w="6588" w:type="dxa"/>
          </w:tcPr>
          <w:p w:rsidR="00EB3C0E" w:rsidRDefault="00EB3C0E"/>
          <w:p w:rsidR="00EB3C0E" w:rsidRDefault="00EB3C0E">
            <w:pPr>
              <w:numPr>
                <w:ilvl w:val="0"/>
                <w:numId w:val="3"/>
              </w:numPr>
              <w:spacing w:after="0"/>
              <w:ind w:left="720" w:hanging="360"/>
              <w:rPr>
                <w:sz w:val="20"/>
                <w:szCs w:val="20"/>
              </w:rPr>
            </w:pPr>
            <w:r>
              <w:rPr>
                <w:sz w:val="20"/>
                <w:szCs w:val="20"/>
              </w:rPr>
              <w:t>Decorating the inside of your home including making good any minor cracks in plaster</w:t>
            </w:r>
          </w:p>
          <w:p w:rsidR="00EB3C0E" w:rsidRDefault="00EB3C0E">
            <w:pPr>
              <w:numPr>
                <w:ilvl w:val="0"/>
                <w:numId w:val="3"/>
              </w:numPr>
              <w:spacing w:after="0"/>
              <w:ind w:left="720" w:hanging="360"/>
              <w:rPr>
                <w:sz w:val="20"/>
                <w:szCs w:val="20"/>
              </w:rPr>
            </w:pPr>
            <w:r>
              <w:rPr>
                <w:sz w:val="20"/>
                <w:szCs w:val="20"/>
              </w:rPr>
              <w:t>Changing domestic fuses, light bulbs including fluorescent tubes, starters</w:t>
            </w:r>
            <w:r>
              <w:rPr>
                <w:b/>
                <w:sz w:val="20"/>
                <w:szCs w:val="20"/>
              </w:rPr>
              <w:t xml:space="preserve"> </w:t>
            </w:r>
            <w:r>
              <w:rPr>
                <w:sz w:val="20"/>
                <w:szCs w:val="20"/>
              </w:rPr>
              <w:t>and fittings (unless fitted by WFHA)</w:t>
            </w:r>
          </w:p>
          <w:p w:rsidR="00EB3C0E" w:rsidRDefault="00EB3C0E">
            <w:pPr>
              <w:numPr>
                <w:ilvl w:val="0"/>
                <w:numId w:val="3"/>
              </w:numPr>
              <w:spacing w:after="0"/>
              <w:ind w:left="720" w:hanging="360"/>
              <w:rPr>
                <w:sz w:val="20"/>
                <w:szCs w:val="20"/>
              </w:rPr>
            </w:pPr>
            <w:r>
              <w:rPr>
                <w:sz w:val="20"/>
                <w:szCs w:val="20"/>
              </w:rPr>
              <w:t>Replacing plugs and chains in sinks and wash hand basins, shower heads (if not fitted by WFHA) and fittings such as cabinets, toilet roll holders and toilet seats</w:t>
            </w:r>
          </w:p>
          <w:p w:rsidR="00EB3C0E" w:rsidRDefault="00EB3C0E">
            <w:pPr>
              <w:numPr>
                <w:ilvl w:val="0"/>
                <w:numId w:val="3"/>
              </w:numPr>
              <w:spacing w:after="0"/>
              <w:ind w:left="720" w:hanging="360"/>
              <w:rPr>
                <w:sz w:val="20"/>
                <w:szCs w:val="20"/>
              </w:rPr>
            </w:pPr>
            <w:r>
              <w:rPr>
                <w:sz w:val="20"/>
                <w:szCs w:val="20"/>
              </w:rPr>
              <w:t>Replace floor coverings (excluding kitchens and bathrooms)</w:t>
            </w:r>
          </w:p>
          <w:p w:rsidR="00EB3C0E" w:rsidRDefault="00EB3C0E">
            <w:pPr>
              <w:numPr>
                <w:ilvl w:val="0"/>
                <w:numId w:val="3"/>
              </w:numPr>
              <w:spacing w:after="0"/>
              <w:ind w:left="720" w:hanging="360"/>
              <w:rPr>
                <w:sz w:val="20"/>
                <w:szCs w:val="20"/>
              </w:rPr>
            </w:pPr>
            <w:r>
              <w:rPr>
                <w:sz w:val="20"/>
                <w:szCs w:val="20"/>
              </w:rPr>
              <w:t>Replace washing lines, unless communal and included within the service charge</w:t>
            </w:r>
          </w:p>
          <w:p w:rsidR="00EB3C0E" w:rsidRDefault="00EB3C0E">
            <w:pPr>
              <w:numPr>
                <w:ilvl w:val="0"/>
                <w:numId w:val="3"/>
              </w:numPr>
              <w:spacing w:after="0"/>
              <w:ind w:left="720" w:hanging="360"/>
              <w:rPr>
                <w:sz w:val="20"/>
                <w:szCs w:val="20"/>
              </w:rPr>
            </w:pPr>
            <w:r>
              <w:rPr>
                <w:sz w:val="20"/>
                <w:szCs w:val="20"/>
              </w:rPr>
              <w:t>Bleeding radiators</w:t>
            </w:r>
          </w:p>
          <w:p w:rsidR="00EB3C0E" w:rsidRDefault="00EB3C0E">
            <w:pPr>
              <w:numPr>
                <w:ilvl w:val="0"/>
                <w:numId w:val="3"/>
              </w:numPr>
              <w:spacing w:after="0"/>
              <w:ind w:left="720" w:hanging="360"/>
              <w:rPr>
                <w:sz w:val="20"/>
                <w:szCs w:val="20"/>
              </w:rPr>
            </w:pPr>
            <w:r>
              <w:rPr>
                <w:sz w:val="20"/>
                <w:szCs w:val="20"/>
              </w:rPr>
              <w:t>Maintaining gardens including the dustbin and refuse areas (unless communal)</w:t>
            </w:r>
          </w:p>
          <w:p w:rsidR="00EB3C0E" w:rsidRDefault="00EB3C0E">
            <w:pPr>
              <w:numPr>
                <w:ilvl w:val="0"/>
                <w:numId w:val="3"/>
              </w:numPr>
              <w:spacing w:after="0"/>
              <w:ind w:left="720" w:hanging="360"/>
              <w:rPr>
                <w:sz w:val="20"/>
                <w:szCs w:val="20"/>
              </w:rPr>
            </w:pPr>
            <w:r>
              <w:rPr>
                <w:sz w:val="20"/>
                <w:szCs w:val="20"/>
              </w:rPr>
              <w:t xml:space="preserve">Taking reasonable precautions to prevent damage to the property by fire, frost, condensation, the bursting of water pipes or the blocking of drains, </w:t>
            </w:r>
          </w:p>
          <w:p w:rsidR="00EB3C0E" w:rsidRDefault="00EB3C0E">
            <w:pPr>
              <w:numPr>
                <w:ilvl w:val="0"/>
                <w:numId w:val="3"/>
              </w:numPr>
              <w:spacing w:after="0"/>
              <w:ind w:left="720" w:hanging="360"/>
              <w:rPr>
                <w:sz w:val="20"/>
                <w:szCs w:val="20"/>
              </w:rPr>
            </w:pPr>
            <w:r>
              <w:rPr>
                <w:sz w:val="20"/>
                <w:szCs w:val="20"/>
              </w:rPr>
              <w:t xml:space="preserve">An attempt to clear any sink blockages </w:t>
            </w:r>
          </w:p>
          <w:p w:rsidR="00EB3C0E" w:rsidRDefault="00EB3C0E">
            <w:pPr>
              <w:numPr>
                <w:ilvl w:val="0"/>
                <w:numId w:val="3"/>
              </w:numPr>
              <w:spacing w:after="0"/>
              <w:ind w:left="720" w:hanging="360"/>
              <w:rPr>
                <w:sz w:val="20"/>
                <w:szCs w:val="20"/>
              </w:rPr>
            </w:pPr>
            <w:r>
              <w:rPr>
                <w:sz w:val="20"/>
                <w:szCs w:val="20"/>
              </w:rPr>
              <w:t>Plumbing in any washing machines &amp; dishwashers and resolving any problems with the leaks from them</w:t>
            </w:r>
          </w:p>
          <w:p w:rsidR="00EB3C0E" w:rsidRDefault="00EB3C0E">
            <w:pPr>
              <w:numPr>
                <w:ilvl w:val="0"/>
                <w:numId w:val="3"/>
              </w:numPr>
              <w:spacing w:after="0"/>
              <w:ind w:left="720" w:hanging="360"/>
              <w:rPr>
                <w:sz w:val="20"/>
                <w:szCs w:val="20"/>
              </w:rPr>
            </w:pPr>
            <w:r>
              <w:rPr>
                <w:sz w:val="20"/>
                <w:szCs w:val="20"/>
              </w:rPr>
              <w:t>Ensuring the property is clean, tidy and reasonably decorated at all times, and that all furniture and rubbish has been removed prior to ending a tenancy</w:t>
            </w:r>
          </w:p>
          <w:p w:rsidR="00EB3C0E" w:rsidRDefault="00EB3C0E">
            <w:pPr>
              <w:numPr>
                <w:ilvl w:val="0"/>
                <w:numId w:val="3"/>
              </w:numPr>
              <w:spacing w:after="0"/>
              <w:ind w:left="720" w:hanging="360"/>
              <w:rPr>
                <w:sz w:val="20"/>
                <w:szCs w:val="20"/>
              </w:rPr>
            </w:pPr>
            <w:r>
              <w:rPr>
                <w:sz w:val="20"/>
                <w:szCs w:val="20"/>
              </w:rPr>
              <w:t>Replacement locks and damage to doors caused by loss of keys</w:t>
            </w:r>
          </w:p>
          <w:p w:rsidR="00EB3C0E" w:rsidRDefault="00EB3C0E">
            <w:pPr>
              <w:numPr>
                <w:ilvl w:val="0"/>
                <w:numId w:val="3"/>
              </w:numPr>
              <w:spacing w:after="0"/>
              <w:ind w:left="720" w:hanging="360"/>
              <w:rPr>
                <w:sz w:val="20"/>
                <w:szCs w:val="20"/>
              </w:rPr>
            </w:pPr>
            <w:r>
              <w:rPr>
                <w:sz w:val="20"/>
                <w:szCs w:val="20"/>
              </w:rPr>
              <w:t>Insuring the contents of your home</w:t>
            </w:r>
          </w:p>
          <w:p w:rsidR="00EB3C0E" w:rsidRDefault="00EB3C0E">
            <w:pPr>
              <w:numPr>
                <w:ilvl w:val="0"/>
                <w:numId w:val="3"/>
              </w:numPr>
              <w:spacing w:after="0"/>
              <w:ind w:left="720" w:hanging="360"/>
            </w:pPr>
            <w:r>
              <w:rPr>
                <w:sz w:val="20"/>
                <w:szCs w:val="20"/>
              </w:rPr>
              <w:t>Pest control treatments including infestation by ants, wasps, bees, cockroaches, mice,  rats or bedbugs, unless the infestation affects an entire scheme and is included within your service charge.</w:t>
            </w:r>
          </w:p>
          <w:p w:rsidR="00EB3C0E" w:rsidRDefault="00EB3C0E">
            <w:pPr>
              <w:numPr>
                <w:ilvl w:val="0"/>
                <w:numId w:val="3"/>
              </w:numPr>
              <w:spacing w:after="0"/>
              <w:ind w:left="720" w:hanging="360"/>
            </w:pPr>
            <w:r>
              <w:rPr>
                <w:sz w:val="20"/>
                <w:szCs w:val="20"/>
              </w:rPr>
              <w:t>The cost of replacing or repairing any part of the property which you damage deliberately, accidently, or through neglect</w:t>
            </w:r>
          </w:p>
          <w:p w:rsidR="00EB3C0E" w:rsidRDefault="00EB3C0E">
            <w:pPr>
              <w:numPr>
                <w:ilvl w:val="0"/>
                <w:numId w:val="3"/>
              </w:numPr>
              <w:spacing w:after="0"/>
              <w:ind w:left="720" w:hanging="360"/>
            </w:pPr>
            <w:r>
              <w:rPr>
                <w:sz w:val="20"/>
                <w:szCs w:val="20"/>
              </w:rPr>
              <w:t>Oiling locks, hinges, ventilators, repairing and replacing everyday items such as fuses and light bulbs, curtain rails, washer taps, toilet seats, shower hoses and heads, (not installed by the Association) keys, window locks and door handles.</w:t>
            </w:r>
          </w:p>
          <w:p w:rsidR="00EB3C0E" w:rsidRDefault="00EB3C0E">
            <w:pPr>
              <w:numPr>
                <w:ilvl w:val="0"/>
                <w:numId w:val="3"/>
              </w:numPr>
              <w:spacing w:after="0"/>
              <w:ind w:left="720" w:hanging="360"/>
            </w:pPr>
            <w:r>
              <w:rPr>
                <w:sz w:val="20"/>
                <w:szCs w:val="20"/>
              </w:rPr>
              <w:t>Maintenance of smoke detectors</w:t>
            </w:r>
          </w:p>
          <w:p w:rsidR="00EB3C0E" w:rsidRDefault="00EB3C0E">
            <w:pPr>
              <w:numPr>
                <w:ilvl w:val="0"/>
                <w:numId w:val="3"/>
              </w:numPr>
              <w:spacing w:after="0"/>
              <w:ind w:left="720" w:hanging="360"/>
            </w:pPr>
            <w:r>
              <w:rPr>
                <w:sz w:val="20"/>
                <w:szCs w:val="20"/>
              </w:rPr>
              <w:t xml:space="preserve">Blockages to gullies and waste pipes </w:t>
            </w:r>
          </w:p>
          <w:p w:rsidR="00EB3C0E" w:rsidRDefault="00EB3C0E">
            <w:pPr>
              <w:numPr>
                <w:ilvl w:val="0"/>
                <w:numId w:val="3"/>
              </w:numPr>
              <w:spacing w:after="0"/>
              <w:ind w:left="720" w:hanging="360"/>
            </w:pPr>
            <w:r>
              <w:rPr>
                <w:sz w:val="20"/>
                <w:szCs w:val="20"/>
              </w:rPr>
              <w:t>Filling in minor cracks in plaster, sealing around sinks and baths (plus plugs and chains) and gaps between floor and skirting</w:t>
            </w:r>
          </w:p>
          <w:p w:rsidR="00EB3C0E" w:rsidRDefault="00EB3C0E">
            <w:pPr>
              <w:numPr>
                <w:ilvl w:val="0"/>
                <w:numId w:val="3"/>
              </w:numPr>
              <w:spacing w:after="0"/>
              <w:ind w:left="720" w:hanging="360"/>
            </w:pPr>
            <w:r>
              <w:rPr>
                <w:sz w:val="20"/>
                <w:szCs w:val="20"/>
              </w:rPr>
              <w:t>Floor covering excluding vinyl in kitchens and bathrooms</w:t>
            </w:r>
          </w:p>
          <w:p w:rsidR="00EB3C0E" w:rsidRDefault="00EB3C0E">
            <w:pPr>
              <w:numPr>
                <w:ilvl w:val="0"/>
                <w:numId w:val="3"/>
              </w:numPr>
              <w:spacing w:after="0"/>
              <w:ind w:left="720" w:hanging="360"/>
            </w:pPr>
            <w:r>
              <w:rPr>
                <w:sz w:val="20"/>
                <w:szCs w:val="20"/>
              </w:rPr>
              <w:t>Frost precautions in winter</w:t>
            </w:r>
          </w:p>
          <w:p w:rsidR="00EB3C0E" w:rsidRDefault="00EB3C0E">
            <w:pPr>
              <w:numPr>
                <w:ilvl w:val="0"/>
                <w:numId w:val="3"/>
              </w:numPr>
              <w:spacing w:after="0"/>
              <w:ind w:left="720" w:hanging="360"/>
            </w:pPr>
            <w:r>
              <w:rPr>
                <w:sz w:val="20"/>
                <w:szCs w:val="20"/>
              </w:rPr>
              <w:t>Cleaning of dustbins to individual properties and window cleaning</w:t>
            </w:r>
          </w:p>
          <w:p w:rsidR="00EB3C0E" w:rsidRDefault="00EB3C0E">
            <w:pPr>
              <w:numPr>
                <w:ilvl w:val="0"/>
                <w:numId w:val="3"/>
              </w:numPr>
              <w:spacing w:after="0"/>
              <w:ind w:left="720" w:hanging="360"/>
            </w:pPr>
            <w:r>
              <w:rPr>
                <w:sz w:val="20"/>
                <w:szCs w:val="20"/>
              </w:rPr>
              <w:t>Repair of your own appliances, fixtures and fittings.</w:t>
            </w:r>
          </w:p>
          <w:p w:rsidR="00EB3C0E" w:rsidRDefault="00EB3C0E">
            <w:pPr>
              <w:numPr>
                <w:ilvl w:val="0"/>
                <w:numId w:val="3"/>
              </w:numPr>
              <w:spacing w:after="0"/>
              <w:ind w:left="720" w:hanging="360"/>
            </w:pPr>
            <w:r>
              <w:rPr>
                <w:sz w:val="20"/>
                <w:szCs w:val="20"/>
              </w:rPr>
              <w:t>Misuse of kitchen units</w:t>
            </w:r>
          </w:p>
          <w:p w:rsidR="00EB3C0E" w:rsidRDefault="00EB3C0E">
            <w:pPr>
              <w:numPr>
                <w:ilvl w:val="0"/>
                <w:numId w:val="3"/>
              </w:numPr>
              <w:spacing w:after="0"/>
              <w:ind w:left="720" w:hanging="360"/>
            </w:pPr>
            <w:r>
              <w:rPr>
                <w:sz w:val="20"/>
                <w:szCs w:val="20"/>
              </w:rPr>
              <w:t>Fitting draught excluders</w:t>
            </w:r>
          </w:p>
          <w:p w:rsidR="00EB3C0E" w:rsidRDefault="00EB3C0E">
            <w:pPr>
              <w:numPr>
                <w:ilvl w:val="0"/>
                <w:numId w:val="3"/>
              </w:numPr>
              <w:spacing w:after="0"/>
              <w:ind w:left="720" w:hanging="360"/>
            </w:pPr>
            <w:r>
              <w:rPr>
                <w:sz w:val="20"/>
                <w:szCs w:val="20"/>
              </w:rPr>
              <w:t>Washing lines (to private homes)</w:t>
            </w:r>
          </w:p>
          <w:p w:rsidR="00EB3C0E" w:rsidRDefault="00EB3C0E">
            <w:pPr>
              <w:numPr>
                <w:ilvl w:val="0"/>
                <w:numId w:val="3"/>
              </w:numPr>
              <w:spacing w:after="0"/>
              <w:ind w:left="720" w:hanging="360"/>
            </w:pPr>
            <w:r>
              <w:rPr>
                <w:sz w:val="20"/>
                <w:szCs w:val="20"/>
              </w:rPr>
              <w:t xml:space="preserve"> Redecoration after condensation/mould treatment, (unless damp caused by building defect)</w:t>
            </w:r>
          </w:p>
          <w:p w:rsidR="00EB3C0E" w:rsidRDefault="00EB3C0E">
            <w:pPr>
              <w:numPr>
                <w:ilvl w:val="0"/>
                <w:numId w:val="3"/>
              </w:numPr>
              <w:spacing w:after="0"/>
              <w:ind w:left="720" w:hanging="360"/>
            </w:pPr>
            <w:r>
              <w:rPr>
                <w:sz w:val="20"/>
                <w:szCs w:val="20"/>
              </w:rPr>
              <w:t>Changing of locks and cutting new/additional keys</w:t>
            </w:r>
          </w:p>
          <w:p w:rsidR="00EB3C0E" w:rsidRDefault="00EB3C0E">
            <w:pPr>
              <w:numPr>
                <w:ilvl w:val="0"/>
                <w:numId w:val="3"/>
              </w:numPr>
              <w:spacing w:after="0"/>
              <w:ind w:left="720" w:hanging="360"/>
            </w:pPr>
            <w:r>
              <w:rPr>
                <w:sz w:val="20"/>
                <w:szCs w:val="20"/>
              </w:rPr>
              <w:t>Broken windows</w:t>
            </w:r>
          </w:p>
          <w:p w:rsidR="00EB3C0E" w:rsidRDefault="00EB3C0E">
            <w:pPr>
              <w:numPr>
                <w:ilvl w:val="0"/>
                <w:numId w:val="3"/>
              </w:numPr>
              <w:spacing w:after="0"/>
              <w:ind w:left="720" w:hanging="360"/>
            </w:pPr>
            <w:r>
              <w:rPr>
                <w:sz w:val="20"/>
                <w:szCs w:val="20"/>
              </w:rPr>
              <w:t>Redecoration works after plumbing leak or flooding (from bath, toilet, washing machine etc)</w:t>
            </w:r>
          </w:p>
          <w:p w:rsidR="00EB3C0E" w:rsidRDefault="00EB3C0E">
            <w:pPr>
              <w:numPr>
                <w:ilvl w:val="0"/>
                <w:numId w:val="3"/>
              </w:numPr>
              <w:spacing w:after="0"/>
              <w:ind w:left="720" w:hanging="360"/>
            </w:pPr>
            <w:r>
              <w:rPr>
                <w:sz w:val="20"/>
                <w:szCs w:val="20"/>
              </w:rPr>
              <w:t>Ceiling roses</w:t>
            </w:r>
          </w:p>
          <w:p w:rsidR="00EB3C0E" w:rsidRDefault="00EB3C0E">
            <w:pPr>
              <w:numPr>
                <w:ilvl w:val="0"/>
                <w:numId w:val="3"/>
              </w:numPr>
              <w:spacing w:after="0"/>
              <w:ind w:left="720" w:hanging="360"/>
            </w:pPr>
            <w:r>
              <w:rPr>
                <w:sz w:val="20"/>
                <w:szCs w:val="20"/>
              </w:rPr>
              <w:t>Bath panels</w:t>
            </w:r>
          </w:p>
          <w:p w:rsidR="00EB3C0E" w:rsidRDefault="00EB3C0E">
            <w:pPr>
              <w:numPr>
                <w:ilvl w:val="0"/>
                <w:numId w:val="3"/>
              </w:numPr>
              <w:spacing w:after="0"/>
              <w:ind w:left="720" w:hanging="360"/>
            </w:pPr>
            <w:r>
              <w:rPr>
                <w:sz w:val="20"/>
                <w:szCs w:val="20"/>
              </w:rPr>
              <w:t>Sufficient ventilation to prevent condensation and subsequent mould and damp</w:t>
            </w:r>
          </w:p>
          <w:p w:rsidR="00EB3C0E" w:rsidRDefault="00EB3C0E">
            <w:pPr>
              <w:ind w:left="360"/>
              <w:rPr>
                <w:sz w:val="20"/>
                <w:szCs w:val="20"/>
              </w:rPr>
            </w:pPr>
          </w:p>
          <w:p w:rsidR="00EB3C0E" w:rsidRDefault="00EB3C0E">
            <w:pPr>
              <w:ind w:left="360"/>
              <w:rPr>
                <w:b/>
                <w:sz w:val="20"/>
                <w:szCs w:val="20"/>
                <w:u w:val="single"/>
              </w:rPr>
            </w:pPr>
            <w:r>
              <w:rPr>
                <w:b/>
                <w:sz w:val="20"/>
                <w:szCs w:val="20"/>
                <w:u w:val="single"/>
              </w:rPr>
              <w:t>Tenants are also responsible for:</w:t>
            </w:r>
          </w:p>
          <w:p w:rsidR="00EB3C0E" w:rsidRDefault="00EB3C0E">
            <w:pPr>
              <w:ind w:left="360"/>
              <w:rPr>
                <w:sz w:val="20"/>
                <w:szCs w:val="20"/>
              </w:rPr>
            </w:pPr>
          </w:p>
          <w:p w:rsidR="00EB3C0E" w:rsidRDefault="00EB3C0E">
            <w:pPr>
              <w:numPr>
                <w:ilvl w:val="1"/>
                <w:numId w:val="3"/>
              </w:numPr>
              <w:tabs>
                <w:tab w:val="clear" w:pos="1440"/>
                <w:tab w:val="num" w:pos="12"/>
              </w:tabs>
              <w:spacing w:after="0"/>
              <w:ind w:left="612"/>
              <w:rPr>
                <w:sz w:val="20"/>
                <w:szCs w:val="20"/>
              </w:rPr>
            </w:pPr>
            <w:r>
              <w:rPr>
                <w:sz w:val="20"/>
                <w:szCs w:val="20"/>
              </w:rPr>
              <w:t>Any alterations to the property carried out by the tenant, which must have been approved by WFHA</w:t>
            </w:r>
          </w:p>
          <w:p w:rsidR="00EB3C0E" w:rsidRDefault="00EB3C0E">
            <w:pPr>
              <w:numPr>
                <w:ilvl w:val="1"/>
                <w:numId w:val="3"/>
              </w:numPr>
              <w:tabs>
                <w:tab w:val="clear" w:pos="1440"/>
                <w:tab w:val="num" w:pos="12"/>
              </w:tabs>
              <w:spacing w:after="0"/>
              <w:ind w:left="612"/>
              <w:rPr>
                <w:sz w:val="20"/>
                <w:szCs w:val="20"/>
              </w:rPr>
            </w:pPr>
            <w:r>
              <w:rPr>
                <w:sz w:val="20"/>
                <w:szCs w:val="20"/>
              </w:rPr>
              <w:t>Provide access for essential safety checks, maintenance and repairs to be carried out</w:t>
            </w:r>
          </w:p>
          <w:p w:rsidR="00EB3C0E" w:rsidRDefault="00EB3C0E">
            <w:pPr>
              <w:numPr>
                <w:ilvl w:val="1"/>
                <w:numId w:val="3"/>
              </w:numPr>
              <w:tabs>
                <w:tab w:val="clear" w:pos="1440"/>
                <w:tab w:val="num" w:pos="12"/>
              </w:tabs>
              <w:spacing w:after="0"/>
              <w:ind w:left="612"/>
              <w:rPr>
                <w:sz w:val="20"/>
                <w:szCs w:val="20"/>
              </w:rPr>
            </w:pPr>
            <w:r>
              <w:rPr>
                <w:sz w:val="20"/>
                <w:szCs w:val="20"/>
              </w:rPr>
              <w:t>Ensuring any appointments with representatives and contractors of WFHA are kept, or notice given to cancel and rearrange if not convenient</w:t>
            </w:r>
          </w:p>
          <w:p w:rsidR="00EB3C0E" w:rsidRDefault="00EB3C0E">
            <w:pPr>
              <w:numPr>
                <w:ilvl w:val="1"/>
                <w:numId w:val="3"/>
              </w:numPr>
              <w:tabs>
                <w:tab w:val="clear" w:pos="1440"/>
                <w:tab w:val="num" w:pos="12"/>
              </w:tabs>
              <w:spacing w:after="0"/>
              <w:ind w:left="612"/>
              <w:rPr>
                <w:sz w:val="20"/>
                <w:szCs w:val="20"/>
              </w:rPr>
            </w:pPr>
            <w:r>
              <w:rPr>
                <w:sz w:val="20"/>
                <w:szCs w:val="20"/>
              </w:rPr>
              <w:t xml:space="preserve">To arrange for the removal of any large items of rubbish from their properties and communal areas, such as furniture including bed frames, mattresses’, chairs, tables, sofas etc. white goods including cookers, fridge/freezers, washing machines etc. and other items such as boxes, wood, carpets, flooring etc.   </w:t>
            </w:r>
          </w:p>
          <w:p w:rsidR="00EB3C0E" w:rsidRDefault="00EB3C0E"/>
          <w:p w:rsidR="00EB3C0E" w:rsidRDefault="00EB3C0E">
            <w:pPr>
              <w:rPr>
                <w:sz w:val="20"/>
                <w:szCs w:val="20"/>
              </w:rPr>
            </w:pPr>
            <w:r>
              <w:rPr>
                <w:sz w:val="20"/>
                <w:szCs w:val="20"/>
              </w:rPr>
              <w:t>Should we discover any repairs carried out by our approved contractors, that are not the responsibility of the Association, they will be recharged to the tenant.</w:t>
            </w:r>
          </w:p>
          <w:p w:rsidR="00EB3C0E" w:rsidRDefault="00EB3C0E"/>
          <w:p w:rsidR="00EB3C0E" w:rsidRDefault="00EB3C0E"/>
        </w:tc>
      </w:tr>
    </w:tbl>
    <w:p w:rsidR="00EB3C0E" w:rsidRDefault="00EB3C0E">
      <w:pPr>
        <w:spacing w:after="0"/>
      </w:pPr>
    </w:p>
    <w:sectPr w:rsidR="00EB3C0E" w:rsidSect="00EB3C0E">
      <w:pgSz w:w="16840" w:h="11900" w:orient="landscape"/>
      <w:pgMar w:top="1800" w:right="1440" w:bottom="1800" w:left="1440" w:header="706" w:footer="706" w:gutter="0"/>
      <w:cols w:space="708"/>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512D2"/>
    <w:multiLevelType w:val="hybridMultilevel"/>
    <w:tmpl w:val="A1920A04"/>
    <w:lvl w:ilvl="0" w:tplc="8B7A4740">
      <w:start w:val="1"/>
      <w:numFmt w:val="decimal"/>
      <w:lvlText w:val="%1."/>
      <w:lvlJc w:val="left"/>
      <w:pPr>
        <w:tabs>
          <w:tab w:val="num" w:pos="720"/>
        </w:tabs>
        <w:ind w:left="720" w:hanging="360"/>
      </w:pPr>
      <w:rPr>
        <w:rFonts w:ascii="Verdana" w:eastAsia="Times New Roman" w:hAnsi="Verdana"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7F18B8"/>
    <w:multiLevelType w:val="hybridMultilevel"/>
    <w:tmpl w:val="9BC0B7B8"/>
    <w:lvl w:ilvl="0" w:tplc="7E9ED38E">
      <w:start w:val="1"/>
      <w:numFmt w:val="decimal"/>
      <w:lvlText w:val="%1."/>
      <w:lvlJc w:val="left"/>
      <w:pPr>
        <w:tabs>
          <w:tab w:val="num" w:pos="720"/>
        </w:tabs>
        <w:ind w:left="648" w:hanging="648"/>
      </w:pPr>
      <w:rPr>
        <w:rFonts w:ascii="Verdana" w:hAnsi="Verdana" w:cs="Times New Roman" w:hint="default"/>
        <w:sz w:val="20"/>
        <w:szCs w:val="20"/>
      </w:rPr>
    </w:lvl>
    <w:lvl w:ilvl="1" w:tplc="4066F18A">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E978EF"/>
    <w:multiLevelType w:val="hybridMultilevel"/>
    <w:tmpl w:val="C4F2F816"/>
    <w:lvl w:ilvl="0" w:tplc="09F8A9C2">
      <w:start w:val="1"/>
      <w:numFmt w:val="decimal"/>
      <w:lvlText w:val="%1."/>
      <w:lvlJc w:val="left"/>
      <w:pPr>
        <w:tabs>
          <w:tab w:val="num" w:pos="720"/>
        </w:tabs>
        <w:ind w:left="720" w:hanging="360"/>
      </w:pPr>
      <w:rPr>
        <w:rFonts w:ascii="Verdana" w:eastAsia="Times New Roman" w:hAnsi="Verdana"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0927356"/>
    <w:multiLevelType w:val="hybridMultilevel"/>
    <w:tmpl w:val="213A2002"/>
    <w:lvl w:ilvl="0" w:tplc="5B121A20">
      <w:start w:val="1"/>
      <w:numFmt w:val="decimal"/>
      <w:lvlText w:val="%1."/>
      <w:lvlJc w:val="left"/>
      <w:pPr>
        <w:tabs>
          <w:tab w:val="num" w:pos="720"/>
        </w:tabs>
        <w:ind w:left="72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63C3C7C"/>
    <w:multiLevelType w:val="hybridMultilevel"/>
    <w:tmpl w:val="906AB4FA"/>
    <w:lvl w:ilvl="0" w:tplc="786C6178">
      <w:start w:val="1"/>
      <w:numFmt w:val="decimal"/>
      <w:lvlText w:val="%1."/>
      <w:lvlJc w:val="left"/>
      <w:pPr>
        <w:tabs>
          <w:tab w:val="num" w:pos="720"/>
        </w:tabs>
        <w:ind w:left="720" w:hanging="360"/>
      </w:pPr>
      <w:rPr>
        <w:rFonts w:ascii="Verdana" w:eastAsia="Times New Roman" w:hAnsi="Verdana"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rawingGridHorizontalSpacing w:val="360"/>
  <w:drawingGridVerticalSpacing w:val="360"/>
  <w:displayHorizontalDrawingGridEvery w:val="0"/>
  <w:displayVerticalDrawingGridEvery w:val="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3C0E"/>
    <w:rsid w:val="00EB3C0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882</Words>
  <Characters>5034</Characters>
  <Application>Microsoft Office Outlook</Application>
  <DocSecurity>0</DocSecurity>
  <Lines>0</Lines>
  <Paragraphs>0</Paragraphs>
  <ScaleCrop>false</ScaleCrop>
  <Company>Edge Productions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Edghill</dc:creator>
  <cp:keywords/>
  <dc:description/>
  <cp:lastModifiedBy>Administrator</cp:lastModifiedBy>
  <cp:revision>3</cp:revision>
  <dcterms:created xsi:type="dcterms:W3CDTF">2011-10-21T13:37:00Z</dcterms:created>
  <dcterms:modified xsi:type="dcterms:W3CDTF">2011-10-24T11:41:00Z</dcterms:modified>
</cp:coreProperties>
</file>